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ab/>
        <w:t xml:space="preserve"> </w:t>
        <w:tab/>
        <w:t xml:space="preserve"> </w:t>
        <w:tab/>
        <w:t xml:space="preserve"> </w:t>
        <w:tab/>
      </w:r>
    </w:p>
    <w:p w:rsidR="00000000" w:rsidDel="00000000" w:rsidP="00000000" w:rsidRDefault="00000000" w:rsidRPr="00000000" w14:paraId="00000002">
      <w:pPr>
        <w:spacing w:after="320" w:line="360" w:lineRule="auto"/>
        <w:rPr>
          <w:b w:val="1"/>
          <w:sz w:val="28"/>
          <w:szCs w:val="28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1.-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b w:val="1"/>
          <w:sz w:val="28"/>
          <w:szCs w:val="28"/>
          <w:rtl w:val="0"/>
        </w:rPr>
        <w:t xml:space="preserve">INDICACIONES GENERALES - DIA DE JURA:</w:t>
      </w:r>
    </w:p>
    <w:p w:rsidR="00000000" w:rsidDel="00000000" w:rsidP="00000000" w:rsidRDefault="00000000" w:rsidRPr="00000000" w14:paraId="00000003">
      <w:pPr>
        <w:spacing w:after="120" w:before="240" w:line="36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Señores profesionales: </w:t>
      </w:r>
      <w:r w:rsidDel="00000000" w:rsidR="00000000" w:rsidRPr="00000000">
        <w:rPr>
          <w:sz w:val="24"/>
          <w:szCs w:val="24"/>
          <w:rtl w:val="0"/>
        </w:rPr>
        <w:t xml:space="preserve">Se les notifica que por disposición de la Oficina de Ceremonial y Protocolo de la Suprema Corte de Justicia, se ha dispuesto a los efectos de confirmar la asistencia de los profesionales que jurarán; corroborar sus nombres y apellidos y confeccionar en base a ello el acta correspondiente; usted deberá presentarse en la Oficina de Profesionales – Suprema Corte de Justicia, situada en calle Avenida España 480 – Planta Baja – Ala Norte de la Ciudad de Mendoza - T.E. 261-4498611, el día designado para el juramento, bajo apercibimiento de no participar en el acto del respectivo mes, debiendo concurrir con vestimenta formal.</w:t>
      </w:r>
    </w:p>
    <w:p w:rsidR="00000000" w:rsidDel="00000000" w:rsidP="00000000" w:rsidRDefault="00000000" w:rsidRPr="00000000" w14:paraId="00000004">
      <w:pPr>
        <w:spacing w:after="120" w:before="240" w:line="360" w:lineRule="auto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2.-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b w:val="1"/>
          <w:sz w:val="24"/>
          <w:szCs w:val="24"/>
          <w:rtl w:val="0"/>
        </w:rPr>
        <w:t xml:space="preserve">ELECCIÓN DE FÓRMULA DE JURAMENTO (TACHAR LO QUE NO CORRESPONDA)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spacing w:after="0" w:afterAutospacing="0" w:before="240" w:lineRule="auto"/>
        <w:ind w:left="720" w:hanging="360"/>
        <w:rPr/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 xml:space="preserve">POR </w:t>
        <w:tab/>
        <w:t xml:space="preserve">DIOS, LA PATRIA Y LOS SANTOS EVANGELIOS</w:t>
        <w:br w:type="textWrapping"/>
      </w:r>
      <w:r w:rsidDel="00000000" w:rsidR="00000000" w:rsidRPr="00000000">
        <w:rPr>
          <w:rtl w:val="0"/>
        </w:rPr>
        <w:t xml:space="preserve"> </w:t>
        <w:tab/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 xml:space="preserve">POR </w:t>
        <w:tab/>
        <w:t xml:space="preserve">DIOS Y LA PATRIA</w:t>
        <w:br w:type="textWrapping"/>
      </w:r>
      <w:r w:rsidDel="00000000" w:rsidR="00000000" w:rsidRPr="00000000">
        <w:rPr>
          <w:rtl w:val="0"/>
        </w:rPr>
        <w:t xml:space="preserve"> </w:t>
        <w:tab/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after="240" w:before="0" w:beforeAutospacing="0" w:lineRule="auto"/>
        <w:ind w:left="720" w:hanging="360"/>
        <w:rPr/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 xml:space="preserve">POR </w:t>
        <w:tab/>
        <w:t xml:space="preserve">LA PATRIA Y SU HONOR</w:t>
        <w:br w:type="textWrapping"/>
      </w:r>
    </w:p>
    <w:p w:rsidR="00000000" w:rsidDel="00000000" w:rsidP="00000000" w:rsidRDefault="00000000" w:rsidRPr="00000000" w14:paraId="00000008">
      <w:pPr>
        <w:spacing w:after="320" w:before="320" w:line="360" w:lineRule="auto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3.-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b w:val="1"/>
          <w:sz w:val="24"/>
          <w:szCs w:val="24"/>
          <w:rtl w:val="0"/>
        </w:rPr>
        <w:t xml:space="preserve">REGISTRA SITUACIÓN DE INCOMPATIBILIDAD? (Art. 27 Ley 4.976) (TACHAR LO QUE NO CORRESPONDA)</w:t>
      </w:r>
    </w:p>
    <w:p w:rsidR="00000000" w:rsidDel="00000000" w:rsidP="00000000" w:rsidRDefault="00000000" w:rsidRPr="00000000" w14:paraId="00000009">
      <w:pPr>
        <w:spacing w:after="320" w:before="320"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1) NO</w:t>
      </w:r>
    </w:p>
    <w:p w:rsidR="00000000" w:rsidDel="00000000" w:rsidP="00000000" w:rsidRDefault="00000000" w:rsidRPr="00000000" w14:paraId="0000000A">
      <w:pPr>
        <w:spacing w:after="320" w:before="320"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2) SI – Indique lugar de trabajo: ……………………………………………………</w:t>
      </w:r>
    </w:p>
    <w:p w:rsidR="00000000" w:rsidDel="00000000" w:rsidP="00000000" w:rsidRDefault="00000000" w:rsidRPr="00000000" w14:paraId="0000000B">
      <w:pPr>
        <w:spacing w:after="320" w:before="320" w:line="360" w:lineRule="auto"/>
        <w:ind w:firstLine="850.3937007874017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Fecha de ingreso: …………………………………………………………..</w:t>
      </w:r>
    </w:p>
    <w:p w:rsidR="00000000" w:rsidDel="00000000" w:rsidP="00000000" w:rsidRDefault="00000000" w:rsidRPr="00000000" w14:paraId="0000000C">
      <w:pPr>
        <w:spacing w:after="320" w:before="320"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br w:type="textWrapping"/>
      </w:r>
    </w:p>
    <w:p w:rsidR="00000000" w:rsidDel="00000000" w:rsidP="00000000" w:rsidRDefault="00000000" w:rsidRPr="00000000" w14:paraId="0000000D">
      <w:pPr>
        <w:spacing w:after="320" w:before="320"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320" w:before="320" w:line="480" w:lineRule="auto"/>
        <w:jc w:val="center"/>
        <w:rPr/>
      </w:pPr>
      <w:r w:rsidDel="00000000" w:rsidR="00000000" w:rsidRPr="00000000">
        <w:rPr>
          <w:sz w:val="24"/>
          <w:szCs w:val="24"/>
          <w:rtl w:val="0"/>
        </w:rPr>
        <w:t xml:space="preserve">                                                                            </w:t>
      </w:r>
      <w:r w:rsidDel="00000000" w:rsidR="00000000" w:rsidRPr="00000000">
        <w:rPr>
          <w:b w:val="1"/>
          <w:sz w:val="24"/>
          <w:szCs w:val="24"/>
          <w:rtl w:val="0"/>
        </w:rPr>
        <w:t xml:space="preserve">FIRMA</w:t>
      </w:r>
      <w:r w:rsidDel="00000000" w:rsidR="00000000" w:rsidRPr="00000000">
        <w:rPr>
          <w:rtl w:val="0"/>
        </w:rPr>
      </w:r>
    </w:p>
    <w:sectPr>
      <w:pgSz w:h="16838" w:w="11906" w:orient="portrait"/>
      <w:pgMar w:bottom="1133.8582677165355" w:top="2267.716535433071" w:left="2267.716535433071" w:right="1133.8582677165355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s_419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